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B7E61" w14:textId="77777777" w:rsidR="00180355" w:rsidRDefault="00180355" w:rsidP="00180355">
      <w:pPr>
        <w:spacing w:before="132"/>
        <w:rPr>
          <w:rFonts w:ascii="Palatino" w:hAnsi="Palatino"/>
          <w:b/>
          <w:bCs/>
        </w:rPr>
      </w:pPr>
      <w:r>
        <w:rPr>
          <w:noProof/>
        </w:rPr>
        <w:drawing>
          <wp:anchor distT="0" distB="0" distL="114300" distR="114300" simplePos="0" relativeHeight="251658240" behindDoc="0" locked="0" layoutInCell="1" allowOverlap="1" wp14:anchorId="4E2B3A95" wp14:editId="6B7357F1">
            <wp:simplePos x="0" y="0"/>
            <wp:positionH relativeFrom="margin">
              <wp:posOffset>1752600</wp:posOffset>
            </wp:positionH>
            <wp:positionV relativeFrom="margin">
              <wp:posOffset>53340</wp:posOffset>
            </wp:positionV>
            <wp:extent cx="2938692" cy="608239"/>
            <wp:effectExtent l="0" t="0" r="0" b="1905"/>
            <wp:wrapSquare wrapText="bothSides"/>
            <wp:docPr id="2" name="Picture 2" descr="A picture containing gam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alogo.jpg"/>
                    <pic:cNvPicPr/>
                  </pic:nvPicPr>
                  <pic:blipFill>
                    <a:blip r:embed="rId7">
                      <a:extLst>
                        <a:ext uri="{28A0092B-C50C-407E-A947-70E740481C1C}">
                          <a14:useLocalDpi xmlns:a14="http://schemas.microsoft.com/office/drawing/2010/main" val="0"/>
                        </a:ext>
                      </a:extLst>
                    </a:blip>
                    <a:stretch>
                      <a:fillRect/>
                    </a:stretch>
                  </pic:blipFill>
                  <pic:spPr>
                    <a:xfrm>
                      <a:off x="0" y="0"/>
                      <a:ext cx="2938692" cy="608239"/>
                    </a:xfrm>
                    <a:prstGeom prst="rect">
                      <a:avLst/>
                    </a:prstGeom>
                  </pic:spPr>
                </pic:pic>
              </a:graphicData>
            </a:graphic>
          </wp:anchor>
        </w:drawing>
      </w:r>
    </w:p>
    <w:p w14:paraId="22BC075D" w14:textId="77777777" w:rsidR="00180355" w:rsidRDefault="00180355" w:rsidP="00180355">
      <w:pPr>
        <w:spacing w:before="132"/>
        <w:rPr>
          <w:rFonts w:ascii="Palatino" w:hAnsi="Palatino"/>
          <w:b/>
          <w:bCs/>
        </w:rPr>
      </w:pPr>
    </w:p>
    <w:p w14:paraId="22733023" w14:textId="77777777" w:rsidR="00180355" w:rsidRDefault="00180355" w:rsidP="00180355">
      <w:pPr>
        <w:spacing w:before="132"/>
        <w:rPr>
          <w:rFonts w:ascii="Palatino" w:hAnsi="Palatino"/>
          <w:b/>
          <w:bCs/>
        </w:rPr>
      </w:pPr>
    </w:p>
    <w:p w14:paraId="380A6EC8" w14:textId="77777777" w:rsidR="00180355" w:rsidRPr="00FA69C2" w:rsidRDefault="00180355" w:rsidP="00180355">
      <w:pPr>
        <w:spacing w:before="132"/>
        <w:rPr>
          <w:rFonts w:ascii="Palatino" w:hAnsi="Palatino"/>
          <w:b/>
          <w:bCs/>
        </w:rPr>
      </w:pPr>
      <w:r w:rsidRPr="00FA69C2">
        <w:rPr>
          <w:rFonts w:ascii="Palatino" w:hAnsi="Palatino"/>
          <w:b/>
          <w:bCs/>
        </w:rPr>
        <w:t>FOR IMMEDIATE RELEASE</w:t>
      </w:r>
    </w:p>
    <w:p w14:paraId="0348ADC0" w14:textId="77777777" w:rsidR="00180355" w:rsidRPr="00FA69C2" w:rsidRDefault="00180355" w:rsidP="00180355">
      <w:pPr>
        <w:rPr>
          <w:rFonts w:ascii="Palatino" w:hAnsi="Palatino"/>
        </w:rPr>
      </w:pPr>
      <w:r w:rsidRPr="00FA69C2">
        <w:rPr>
          <w:rFonts w:ascii="Palatino" w:hAnsi="Palatino"/>
          <w:b/>
          <w:bCs/>
        </w:rPr>
        <w:t xml:space="preserve">Contact: </w:t>
      </w:r>
      <w:r w:rsidRPr="00FA69C2">
        <w:rPr>
          <w:rFonts w:ascii="Palatino" w:hAnsi="Palatino"/>
        </w:rPr>
        <w:t xml:space="preserve"> Rick Cady, </w:t>
      </w:r>
      <w:r>
        <w:rPr>
          <w:rFonts w:ascii="Palatino" w:hAnsi="Palatino"/>
        </w:rPr>
        <w:t xml:space="preserve">Chair, </w:t>
      </w:r>
      <w:r w:rsidRPr="00FA69C2">
        <w:rPr>
          <w:rFonts w:ascii="Palatino" w:hAnsi="Palatino"/>
        </w:rPr>
        <w:t xml:space="preserve">Charbonneau Festival of the Arts, </w:t>
      </w:r>
    </w:p>
    <w:p w14:paraId="163E4FFB" w14:textId="77777777" w:rsidR="00180355" w:rsidRPr="00FA69C2" w:rsidRDefault="00DB72BA" w:rsidP="00180355">
      <w:pPr>
        <w:rPr>
          <w:rFonts w:ascii="Palatino" w:hAnsi="Palatino"/>
        </w:rPr>
      </w:pPr>
      <w:hyperlink r:id="rId8" w:history="1">
        <w:r w:rsidR="00180355" w:rsidRPr="00FA69C2">
          <w:rPr>
            <w:rStyle w:val="Hyperlink"/>
            <w:rFonts w:ascii="Palatino" w:hAnsi="Palatino"/>
          </w:rPr>
          <w:t>cadyfoto@gmail.com</w:t>
        </w:r>
      </w:hyperlink>
      <w:r w:rsidR="00180355" w:rsidRPr="00FA69C2">
        <w:rPr>
          <w:rFonts w:ascii="Palatino" w:hAnsi="Palatino"/>
        </w:rPr>
        <w:t xml:space="preserve">, </w:t>
      </w:r>
      <w:r w:rsidR="00180355">
        <w:rPr>
          <w:rFonts w:ascii="Palatino" w:hAnsi="Palatino"/>
        </w:rPr>
        <w:t>(</w:t>
      </w:r>
      <w:r w:rsidR="00180355" w:rsidRPr="00FA69C2">
        <w:rPr>
          <w:rFonts w:ascii="Palatino" w:hAnsi="Palatino"/>
        </w:rPr>
        <w:t>503</w:t>
      </w:r>
      <w:r w:rsidR="00180355">
        <w:rPr>
          <w:rFonts w:ascii="Palatino" w:hAnsi="Palatino"/>
        </w:rPr>
        <w:t xml:space="preserve">) </w:t>
      </w:r>
      <w:r w:rsidR="00180355" w:rsidRPr="00FA69C2">
        <w:rPr>
          <w:rFonts w:ascii="Palatino" w:hAnsi="Palatino"/>
        </w:rPr>
        <w:t>400-0514</w:t>
      </w:r>
    </w:p>
    <w:p w14:paraId="6F8F109F" w14:textId="77777777" w:rsidR="00180355" w:rsidRDefault="00180355" w:rsidP="00180355">
      <w:pPr>
        <w:pStyle w:val="BodyText"/>
        <w:spacing w:before="5"/>
        <w:rPr>
          <w:rFonts w:ascii="Palatino" w:hAnsi="Palatino"/>
          <w:sz w:val="24"/>
        </w:rPr>
      </w:pPr>
      <w:r>
        <w:rPr>
          <w:rFonts w:ascii="Palatino" w:hAnsi="Palatino"/>
          <w:sz w:val="24"/>
        </w:rPr>
        <w:tab/>
        <w:t>OR</w:t>
      </w:r>
    </w:p>
    <w:p w14:paraId="5E7D9CB2" w14:textId="77777777" w:rsidR="00180355" w:rsidRDefault="00180355" w:rsidP="00180355">
      <w:pPr>
        <w:pStyle w:val="BodyText"/>
        <w:spacing w:before="5"/>
        <w:rPr>
          <w:rFonts w:ascii="Palatino" w:hAnsi="Palatino"/>
          <w:sz w:val="24"/>
        </w:rPr>
      </w:pPr>
      <w:r>
        <w:rPr>
          <w:rFonts w:ascii="Palatino" w:hAnsi="Palatino"/>
          <w:sz w:val="24"/>
        </w:rPr>
        <w:t xml:space="preserve">Cathi McLain, Communications Chair, Charbonneau Festival of the Arts, </w:t>
      </w:r>
      <w:hyperlink r:id="rId9" w:history="1">
        <w:r w:rsidRPr="00A0476E">
          <w:rPr>
            <w:rStyle w:val="Hyperlink"/>
            <w:rFonts w:ascii="Palatino" w:hAnsi="Palatino"/>
            <w:sz w:val="24"/>
          </w:rPr>
          <w:t>cathi@mclainco.com</w:t>
        </w:r>
      </w:hyperlink>
      <w:r>
        <w:rPr>
          <w:rFonts w:ascii="Palatino" w:hAnsi="Palatino"/>
          <w:sz w:val="24"/>
        </w:rPr>
        <w:t>, (503) 702-0216</w:t>
      </w:r>
    </w:p>
    <w:p w14:paraId="13F1391A" w14:textId="77777777" w:rsidR="00F366F5" w:rsidRPr="00180355" w:rsidRDefault="00F366F5" w:rsidP="00180355">
      <w:pPr>
        <w:textAlignment w:val="baseline"/>
        <w:outlineLvl w:val="4"/>
        <w:rPr>
          <w:rFonts w:ascii="Arial" w:eastAsia="Times New Roman" w:hAnsi="Arial" w:cs="Arial"/>
          <w:color w:val="000000" w:themeColor="text1"/>
          <w:sz w:val="45"/>
          <w:szCs w:val="45"/>
        </w:rPr>
      </w:pPr>
    </w:p>
    <w:p w14:paraId="28284528" w14:textId="4F03960E" w:rsidR="00180355" w:rsidRPr="00F366F5" w:rsidRDefault="00180355" w:rsidP="00B062EF">
      <w:pPr>
        <w:jc w:val="center"/>
        <w:textAlignment w:val="baseline"/>
        <w:outlineLvl w:val="4"/>
        <w:rPr>
          <w:rFonts w:ascii="Palatino" w:eastAsia="Times New Roman" w:hAnsi="Palatino" w:cs="Arial"/>
          <w:b/>
          <w:bCs/>
          <w:color w:val="000000" w:themeColor="text1"/>
        </w:rPr>
      </w:pPr>
      <w:r w:rsidRPr="00180355">
        <w:rPr>
          <w:rFonts w:ascii="Palatino" w:eastAsia="Times New Roman" w:hAnsi="Palatino" w:cs="Arial"/>
          <w:b/>
          <w:bCs/>
          <w:color w:val="000000" w:themeColor="text1"/>
        </w:rPr>
        <w:t xml:space="preserve">INNOVATION MARKS CHARBONNEAU VIRTUAL </w:t>
      </w:r>
      <w:r w:rsidR="00D400D9">
        <w:rPr>
          <w:rFonts w:ascii="Palatino" w:eastAsia="Times New Roman" w:hAnsi="Palatino" w:cs="Arial"/>
          <w:b/>
          <w:bCs/>
          <w:color w:val="000000" w:themeColor="text1"/>
        </w:rPr>
        <w:t>EXHIBITION</w:t>
      </w:r>
    </w:p>
    <w:p w14:paraId="2BF1D78A" w14:textId="77777777" w:rsidR="00D41534" w:rsidRPr="00180355" w:rsidRDefault="00D41534">
      <w:pPr>
        <w:rPr>
          <w:color w:val="000000" w:themeColor="text1"/>
        </w:rPr>
      </w:pPr>
    </w:p>
    <w:p w14:paraId="77E691F6" w14:textId="60CF4F3B" w:rsidR="00E71EA0" w:rsidRDefault="00882F40" w:rsidP="00EC2E1A">
      <w:pPr>
        <w:spacing w:line="360" w:lineRule="auto"/>
        <w:rPr>
          <w:rFonts w:ascii="Palatino" w:hAnsi="Palatino"/>
        </w:rPr>
      </w:pPr>
      <w:r>
        <w:rPr>
          <w:rFonts w:ascii="Palatino" w:hAnsi="Palatino"/>
        </w:rPr>
        <w:t xml:space="preserve">(Wilsonville, Oregon, September </w:t>
      </w:r>
      <w:r w:rsidR="004065A0">
        <w:rPr>
          <w:rFonts w:ascii="Palatino" w:hAnsi="Palatino"/>
        </w:rPr>
        <w:t>1</w:t>
      </w:r>
      <w:r w:rsidR="00450E74">
        <w:rPr>
          <w:rFonts w:ascii="Palatino" w:hAnsi="Palatino"/>
        </w:rPr>
        <w:t>3</w:t>
      </w:r>
      <w:r>
        <w:rPr>
          <w:rFonts w:ascii="Palatino" w:hAnsi="Palatino"/>
        </w:rPr>
        <w:t xml:space="preserve">, 2020.) </w:t>
      </w:r>
      <w:r w:rsidR="00FF21D2">
        <w:rPr>
          <w:rFonts w:ascii="Palatino" w:hAnsi="Palatino"/>
        </w:rPr>
        <w:t xml:space="preserve">It is said that “from adversity comes innovation.” The COVID19 pandemic has definitely created new opportunities for innovation in art and musical expression, as evidenced by the newly reimagined Charbonneau Festival of the Arts. The board of Charbonneau Arts Association </w:t>
      </w:r>
      <w:r w:rsidR="00D82C0E">
        <w:rPr>
          <w:rFonts w:ascii="Palatino" w:hAnsi="Palatino"/>
        </w:rPr>
        <w:t xml:space="preserve">(CAA) </w:t>
      </w:r>
      <w:r w:rsidR="00FF21D2">
        <w:rPr>
          <w:rFonts w:ascii="Palatino" w:hAnsi="Palatino"/>
        </w:rPr>
        <w:t>was quick to decide to move their annual “Art with Flair”</w:t>
      </w:r>
      <w:r w:rsidR="00F509B6">
        <w:rPr>
          <w:rFonts w:ascii="Palatino" w:hAnsi="Palatino"/>
        </w:rPr>
        <w:t xml:space="preserve"> Festival of the Arts </w:t>
      </w:r>
      <w:r w:rsidR="00FF21D2">
        <w:rPr>
          <w:rFonts w:ascii="Palatino" w:hAnsi="Palatino"/>
        </w:rPr>
        <w:t xml:space="preserve">to </w:t>
      </w:r>
      <w:r w:rsidR="00D400D9">
        <w:rPr>
          <w:rFonts w:ascii="Palatino" w:hAnsi="Palatino"/>
        </w:rPr>
        <w:t>a</w:t>
      </w:r>
      <w:r w:rsidR="00FF21D2">
        <w:rPr>
          <w:rFonts w:ascii="Palatino" w:hAnsi="Palatino"/>
        </w:rPr>
        <w:t xml:space="preserve"> </w:t>
      </w:r>
      <w:r w:rsidR="00D400D9">
        <w:rPr>
          <w:rFonts w:ascii="Palatino" w:hAnsi="Palatino"/>
        </w:rPr>
        <w:t xml:space="preserve">“Virtual Exhibition” </w:t>
      </w:r>
      <w:r w:rsidR="00E71EA0">
        <w:rPr>
          <w:rFonts w:ascii="Palatino" w:hAnsi="Palatino"/>
        </w:rPr>
        <w:t>for the month of October</w:t>
      </w:r>
      <w:r w:rsidR="00FF21D2">
        <w:rPr>
          <w:rFonts w:ascii="Palatino" w:hAnsi="Palatino"/>
        </w:rPr>
        <w:t xml:space="preserve">, </w:t>
      </w:r>
      <w:r w:rsidR="00D82C0E">
        <w:rPr>
          <w:rFonts w:ascii="Palatino" w:hAnsi="Palatino"/>
        </w:rPr>
        <w:t>confident in</w:t>
      </w:r>
      <w:r w:rsidR="00FF21D2">
        <w:rPr>
          <w:rFonts w:ascii="Palatino" w:hAnsi="Palatino"/>
        </w:rPr>
        <w:t xml:space="preserve"> the expertise of board Vice President Elaine </w:t>
      </w:r>
      <w:proofErr w:type="spellStart"/>
      <w:r w:rsidR="00FF21D2">
        <w:rPr>
          <w:rFonts w:ascii="Palatino" w:hAnsi="Palatino"/>
        </w:rPr>
        <w:t>Swyt</w:t>
      </w:r>
      <w:proofErr w:type="spellEnd"/>
      <w:r w:rsidR="00FF21D2">
        <w:rPr>
          <w:rFonts w:ascii="Palatino" w:hAnsi="Palatino"/>
        </w:rPr>
        <w:t xml:space="preserve">, a web and graphic </w:t>
      </w:r>
      <w:r w:rsidR="00FF21D2" w:rsidRPr="00BC38EA">
        <w:rPr>
          <w:rFonts w:ascii="Palatino" w:hAnsi="Palatino"/>
        </w:rPr>
        <w:t>designer</w:t>
      </w:r>
      <w:r w:rsidR="00597A0E" w:rsidRPr="00BC38EA">
        <w:rPr>
          <w:rFonts w:ascii="Palatino" w:hAnsi="Palatino"/>
        </w:rPr>
        <w:t xml:space="preserve"> </w:t>
      </w:r>
      <w:r w:rsidR="00E71EA0" w:rsidRPr="00BC38EA">
        <w:rPr>
          <w:rFonts w:ascii="Palatino" w:hAnsi="Palatino"/>
        </w:rPr>
        <w:t>and</w:t>
      </w:r>
      <w:r w:rsidR="00E71EA0">
        <w:rPr>
          <w:rFonts w:ascii="Palatino" w:hAnsi="Palatino"/>
        </w:rPr>
        <w:t xml:space="preserve"> her team, </w:t>
      </w:r>
      <w:r w:rsidR="00D82C0E">
        <w:rPr>
          <w:rFonts w:ascii="Palatino" w:hAnsi="Palatino"/>
        </w:rPr>
        <w:t>to help make it happen</w:t>
      </w:r>
      <w:r w:rsidR="00FF21D2">
        <w:rPr>
          <w:rFonts w:ascii="Palatino" w:hAnsi="Palatino"/>
        </w:rPr>
        <w:t xml:space="preserve">. </w:t>
      </w:r>
      <w:r w:rsidR="00D82C0E">
        <w:rPr>
          <w:rFonts w:ascii="Palatino" w:hAnsi="Palatino"/>
        </w:rPr>
        <w:t xml:space="preserve">“We are not alone in going virtual with our gallery, as art festivals throughout the country have moved online in order to avoid having to cancel outright,” asserted Ms. </w:t>
      </w:r>
      <w:proofErr w:type="spellStart"/>
      <w:r w:rsidR="00D82C0E">
        <w:rPr>
          <w:rFonts w:ascii="Palatino" w:hAnsi="Palatino"/>
        </w:rPr>
        <w:t>Swyt</w:t>
      </w:r>
      <w:proofErr w:type="spellEnd"/>
      <w:r w:rsidR="00D82C0E">
        <w:rPr>
          <w:rFonts w:ascii="Palatino" w:hAnsi="Palatino"/>
        </w:rPr>
        <w:t xml:space="preserve">. </w:t>
      </w:r>
      <w:r w:rsidR="00E71EA0">
        <w:rPr>
          <w:rFonts w:ascii="Palatino" w:hAnsi="Palatino"/>
        </w:rPr>
        <w:t xml:space="preserve">This event is a fundraiser to support the art programs at Canby and Wilsonville High Schools. Sustaining </w:t>
      </w:r>
      <w:r w:rsidR="00EC2E1A">
        <w:rPr>
          <w:rFonts w:ascii="Palatino" w:hAnsi="Palatino"/>
        </w:rPr>
        <w:t>that</w:t>
      </w:r>
      <w:r w:rsidR="00E71EA0">
        <w:rPr>
          <w:rFonts w:ascii="Palatino" w:hAnsi="Palatino"/>
        </w:rPr>
        <w:t xml:space="preserve"> mission was a key motivator in finding ways to keep it alive in 2020. The Silent Auction, </w:t>
      </w:r>
      <w:r w:rsidR="00BA0EA3">
        <w:rPr>
          <w:rFonts w:ascii="Palatino" w:hAnsi="Palatino"/>
        </w:rPr>
        <w:t>a critical</w:t>
      </w:r>
      <w:r w:rsidR="00E71EA0">
        <w:rPr>
          <w:rFonts w:ascii="Palatino" w:hAnsi="Palatino"/>
        </w:rPr>
        <w:t xml:space="preserve"> platform for raising funds, will go virtual October </w:t>
      </w:r>
      <w:r w:rsidR="00597A0E">
        <w:rPr>
          <w:rFonts w:ascii="Palatino" w:hAnsi="Palatino"/>
        </w:rPr>
        <w:t>15</w:t>
      </w:r>
      <w:r w:rsidR="00E71EA0">
        <w:rPr>
          <w:rFonts w:ascii="Palatino" w:hAnsi="Palatino"/>
        </w:rPr>
        <w:t xml:space="preserve">-31. </w:t>
      </w:r>
    </w:p>
    <w:p w14:paraId="637A797C" w14:textId="1EF0951B" w:rsidR="00FF21D2" w:rsidRDefault="00D82C0E" w:rsidP="00E71EA0">
      <w:pPr>
        <w:spacing w:line="360" w:lineRule="auto"/>
        <w:ind w:firstLine="720"/>
        <w:rPr>
          <w:rFonts w:ascii="Palatino" w:hAnsi="Palatino"/>
        </w:rPr>
      </w:pPr>
      <w:r>
        <w:rPr>
          <w:rFonts w:ascii="Palatino" w:hAnsi="Palatino"/>
        </w:rPr>
        <w:t>CAA’s partner, Wilsonville Festival of Art</w:t>
      </w:r>
      <w:r w:rsidR="004065A0">
        <w:rPr>
          <w:rFonts w:ascii="Palatino" w:hAnsi="Palatino"/>
        </w:rPr>
        <w:t>s</w:t>
      </w:r>
      <w:r>
        <w:rPr>
          <w:rFonts w:ascii="Palatino" w:hAnsi="Palatino"/>
        </w:rPr>
        <w:t xml:space="preserve">, </w:t>
      </w:r>
      <w:r w:rsidR="005C74E9">
        <w:rPr>
          <w:rFonts w:ascii="Palatino" w:hAnsi="Palatino"/>
        </w:rPr>
        <w:t>had</w:t>
      </w:r>
      <w:r>
        <w:rPr>
          <w:rFonts w:ascii="Palatino" w:hAnsi="Palatino"/>
        </w:rPr>
        <w:t xml:space="preserve"> to cancel their annual outdoor festival earlier in the season, </w:t>
      </w:r>
      <w:r w:rsidR="00180355">
        <w:rPr>
          <w:rFonts w:ascii="Palatino" w:hAnsi="Palatino"/>
        </w:rPr>
        <w:t xml:space="preserve">and </w:t>
      </w:r>
      <w:r w:rsidR="0064239E">
        <w:rPr>
          <w:rFonts w:ascii="Palatino" w:hAnsi="Palatino"/>
        </w:rPr>
        <w:t>welcomed</w:t>
      </w:r>
      <w:r>
        <w:rPr>
          <w:rFonts w:ascii="Palatino" w:hAnsi="Palatino"/>
        </w:rPr>
        <w:t xml:space="preserve"> the opportunity to partner with Charbonneau, and to offer the virtual gallery to its </w:t>
      </w:r>
      <w:r w:rsidR="00180355">
        <w:rPr>
          <w:rFonts w:ascii="Palatino" w:hAnsi="Palatino"/>
        </w:rPr>
        <w:t>exhibitors</w:t>
      </w:r>
      <w:r>
        <w:rPr>
          <w:rFonts w:ascii="Palatino" w:hAnsi="Palatino"/>
        </w:rPr>
        <w:t xml:space="preserve">. </w:t>
      </w:r>
      <w:r w:rsidR="00F509B6">
        <w:rPr>
          <w:rFonts w:ascii="Palatino" w:hAnsi="Palatino"/>
        </w:rPr>
        <w:t xml:space="preserve">Going virtual opened other doors </w:t>
      </w:r>
      <w:r w:rsidR="009E5B2A">
        <w:rPr>
          <w:rFonts w:ascii="Palatino" w:hAnsi="Palatino"/>
        </w:rPr>
        <w:t xml:space="preserve">for </w:t>
      </w:r>
      <w:r w:rsidR="00F509B6">
        <w:rPr>
          <w:rFonts w:ascii="Palatino" w:hAnsi="Palatino"/>
        </w:rPr>
        <w:t xml:space="preserve">partnerships, including </w:t>
      </w:r>
      <w:r w:rsidR="00F455E7">
        <w:rPr>
          <w:rFonts w:ascii="Palatino" w:hAnsi="Palatino"/>
        </w:rPr>
        <w:t>Blackfish Gallery</w:t>
      </w:r>
      <w:r w:rsidR="004065A0">
        <w:rPr>
          <w:rFonts w:ascii="Palatino" w:hAnsi="Palatino"/>
        </w:rPr>
        <w:t>’s “Be About Love Festival,”</w:t>
      </w:r>
      <w:r w:rsidR="00F455E7">
        <w:rPr>
          <w:rFonts w:ascii="Palatino" w:hAnsi="Palatino"/>
        </w:rPr>
        <w:t xml:space="preserve"> </w:t>
      </w:r>
      <w:r w:rsidR="00755AED">
        <w:rPr>
          <w:rFonts w:ascii="Palatino" w:hAnsi="Palatino"/>
        </w:rPr>
        <w:t>which</w:t>
      </w:r>
      <w:r w:rsidR="00F455E7">
        <w:rPr>
          <w:rFonts w:ascii="Palatino" w:hAnsi="Palatino"/>
        </w:rPr>
        <w:t xml:space="preserve"> will coincide with Charbonneau’s</w:t>
      </w:r>
      <w:r w:rsidR="001E3F71">
        <w:rPr>
          <w:rFonts w:ascii="Palatino" w:hAnsi="Palatino"/>
        </w:rPr>
        <w:t xml:space="preserve">, giving both the opportunity to </w:t>
      </w:r>
      <w:r w:rsidR="00F509B6">
        <w:rPr>
          <w:rFonts w:ascii="Palatino" w:hAnsi="Palatino"/>
        </w:rPr>
        <w:t>cross-promote the</w:t>
      </w:r>
      <w:r w:rsidR="001E3F71">
        <w:rPr>
          <w:rFonts w:ascii="Palatino" w:hAnsi="Palatino"/>
        </w:rPr>
        <w:t xml:space="preserve">ir </w:t>
      </w:r>
      <w:r w:rsidR="00F509B6">
        <w:rPr>
          <w:rFonts w:ascii="Palatino" w:hAnsi="Palatino"/>
        </w:rPr>
        <w:t>event</w:t>
      </w:r>
      <w:r w:rsidR="001E3F71">
        <w:rPr>
          <w:rFonts w:ascii="Palatino" w:hAnsi="Palatino"/>
        </w:rPr>
        <w:t>s</w:t>
      </w:r>
      <w:r w:rsidR="00F455E7">
        <w:rPr>
          <w:rFonts w:ascii="Palatino" w:hAnsi="Palatino"/>
        </w:rPr>
        <w:t xml:space="preserve">. </w:t>
      </w:r>
    </w:p>
    <w:p w14:paraId="5DEB2C56" w14:textId="0C1F6181" w:rsidR="00BC38EA" w:rsidRPr="00BC38EA" w:rsidRDefault="00BC38EA" w:rsidP="00BC38EA">
      <w:pPr>
        <w:spacing w:line="360" w:lineRule="auto"/>
        <w:ind w:firstLine="720"/>
        <w:rPr>
          <w:rFonts w:ascii="Palatino-Roman" w:eastAsia="Times New Roman" w:hAnsi="Palatino-Roman" w:cs="Times New Roman"/>
          <w:color w:val="000000"/>
        </w:rPr>
      </w:pPr>
      <w:r w:rsidRPr="00BC38EA">
        <w:rPr>
          <w:rFonts w:ascii="Palatino-Roman" w:eastAsia="Times New Roman" w:hAnsi="Palatino-Roman" w:cs="Times New Roman"/>
          <w:color w:val="000000"/>
        </w:rPr>
        <w:t xml:space="preserve">As the Virtual Gallery began to take shape, jazz guitarist and Charbonneau resident David Rowe volunteered to coordinate a Virtual Music Stage. The effort expands on the live musical performances </w:t>
      </w:r>
      <w:r>
        <w:rPr>
          <w:rFonts w:ascii="Palatino-Roman" w:eastAsia="Times New Roman" w:hAnsi="Palatino-Roman" w:cs="Times New Roman"/>
          <w:color w:val="000000"/>
        </w:rPr>
        <w:t xml:space="preserve">festival </w:t>
      </w:r>
      <w:r w:rsidRPr="00BC38EA">
        <w:rPr>
          <w:rFonts w:ascii="Palatino-Roman" w:eastAsia="Times New Roman" w:hAnsi="Palatino-Roman" w:cs="Times New Roman"/>
          <w:color w:val="000000"/>
        </w:rPr>
        <w:t xml:space="preserve">patrons have enjoyed in recent years. It will showcase works from more than 10 jazz artists, including Basso a Deux, Rebecca Hardiman, and Don </w:t>
      </w:r>
      <w:proofErr w:type="spellStart"/>
      <w:r w:rsidRPr="00BC38EA">
        <w:rPr>
          <w:rFonts w:ascii="Palatino-Roman" w:eastAsia="Times New Roman" w:hAnsi="Palatino-Roman" w:cs="Times New Roman"/>
          <w:color w:val="000000"/>
        </w:rPr>
        <w:t>Latarski</w:t>
      </w:r>
      <w:proofErr w:type="spellEnd"/>
      <w:r w:rsidRPr="00BC38EA">
        <w:rPr>
          <w:rFonts w:ascii="Palatino-Roman" w:eastAsia="Times New Roman" w:hAnsi="Palatino-Roman" w:cs="Times New Roman"/>
          <w:color w:val="000000"/>
        </w:rPr>
        <w:t>. On October 23, a live stream from Black</w:t>
      </w:r>
      <w:r w:rsidR="005C74E9">
        <w:rPr>
          <w:rFonts w:ascii="Palatino-Roman" w:eastAsia="Times New Roman" w:hAnsi="Palatino-Roman" w:cs="Times New Roman"/>
          <w:color w:val="000000"/>
        </w:rPr>
        <w:t>fish</w:t>
      </w:r>
      <w:r w:rsidRPr="00BC38EA">
        <w:rPr>
          <w:rFonts w:ascii="Palatino-Roman" w:eastAsia="Times New Roman" w:hAnsi="Palatino-Roman" w:cs="Times New Roman"/>
          <w:color w:val="000000"/>
        </w:rPr>
        <w:t xml:space="preserve"> Gallery will feature Portland recording artists Marilyn Keller and Darrell Grant. </w:t>
      </w:r>
    </w:p>
    <w:p w14:paraId="6F93B44E" w14:textId="08CB5AC0" w:rsidR="00EC2E1A" w:rsidRDefault="00EC2E1A" w:rsidP="00E71EA0">
      <w:pPr>
        <w:spacing w:line="360" w:lineRule="auto"/>
        <w:ind w:firstLine="720"/>
        <w:rPr>
          <w:rFonts w:ascii="Palatino" w:hAnsi="Palatino"/>
        </w:rPr>
      </w:pPr>
    </w:p>
    <w:p w14:paraId="7C651CFC" w14:textId="77777777" w:rsidR="00BC38EA" w:rsidRDefault="00BC38EA" w:rsidP="00E71EA0">
      <w:pPr>
        <w:spacing w:line="360" w:lineRule="auto"/>
        <w:ind w:firstLine="720"/>
        <w:rPr>
          <w:rFonts w:ascii="Palatino" w:hAnsi="Palatino"/>
        </w:rPr>
      </w:pPr>
    </w:p>
    <w:p w14:paraId="6BB40034" w14:textId="716C2766" w:rsidR="008E27D2" w:rsidRDefault="0064239E" w:rsidP="008E27D2">
      <w:pPr>
        <w:spacing w:line="360" w:lineRule="auto"/>
        <w:ind w:firstLine="720"/>
        <w:rPr>
          <w:rFonts w:ascii="Palatino" w:hAnsi="Palatino"/>
        </w:rPr>
      </w:pPr>
      <w:r>
        <w:rPr>
          <w:rFonts w:ascii="Palatino" w:hAnsi="Palatino"/>
        </w:rPr>
        <w:lastRenderedPageBreak/>
        <w:t xml:space="preserve">The Pandemic Art Project came next, </w:t>
      </w:r>
      <w:r w:rsidR="007E675D">
        <w:rPr>
          <w:rFonts w:ascii="Palatino" w:hAnsi="Palatino"/>
        </w:rPr>
        <w:t>inviting</w:t>
      </w:r>
      <w:r>
        <w:rPr>
          <w:rFonts w:ascii="Palatino" w:hAnsi="Palatino"/>
        </w:rPr>
        <w:t xml:space="preserve"> video and art submissions from people of all ages</w:t>
      </w:r>
      <w:r w:rsidR="007E675D">
        <w:rPr>
          <w:rFonts w:ascii="Palatino" w:hAnsi="Palatino"/>
        </w:rPr>
        <w:t>, to showcase work done during or in response to the pandemic</w:t>
      </w:r>
      <w:r>
        <w:rPr>
          <w:rFonts w:ascii="Palatino" w:hAnsi="Palatino"/>
        </w:rPr>
        <w:t>.</w:t>
      </w:r>
      <w:r w:rsidR="006A30A4">
        <w:rPr>
          <w:rFonts w:ascii="Palatino" w:hAnsi="Palatino"/>
        </w:rPr>
        <w:t xml:space="preserve"> </w:t>
      </w:r>
      <w:r w:rsidR="005C74E9">
        <w:rPr>
          <w:rFonts w:ascii="Palatino" w:hAnsi="Palatino"/>
        </w:rPr>
        <w:t>Except for Canby and Wilsonville High School students, the d</w:t>
      </w:r>
      <w:r w:rsidR="006A30A4">
        <w:rPr>
          <w:rFonts w:ascii="Palatino" w:hAnsi="Palatino"/>
        </w:rPr>
        <w:t>eadline for</w:t>
      </w:r>
      <w:r w:rsidR="007C6354">
        <w:rPr>
          <w:rFonts w:ascii="Palatino" w:hAnsi="Palatino"/>
        </w:rPr>
        <w:t xml:space="preserve"> submissions is September 15</w:t>
      </w:r>
      <w:r w:rsidR="0063685C">
        <w:rPr>
          <w:rFonts w:ascii="Palatino" w:hAnsi="Palatino"/>
        </w:rPr>
        <w:t xml:space="preserve">. </w:t>
      </w:r>
      <w:r w:rsidR="004D1FF7">
        <w:rPr>
          <w:rFonts w:ascii="Palatino" w:hAnsi="Palatino"/>
        </w:rPr>
        <w:t xml:space="preserve">With Covid-19 restrictions still in place as of this fall, </w:t>
      </w:r>
      <w:r w:rsidR="008E27D2">
        <w:rPr>
          <w:rFonts w:ascii="Palatino" w:hAnsi="Palatino"/>
        </w:rPr>
        <w:t xml:space="preserve">the project will remain open to </w:t>
      </w:r>
      <w:r w:rsidR="009E5B2A">
        <w:rPr>
          <w:rFonts w:ascii="Palatino" w:hAnsi="Palatino"/>
        </w:rPr>
        <w:t xml:space="preserve">allow </w:t>
      </w:r>
      <w:r w:rsidR="004D1FF7">
        <w:rPr>
          <w:rFonts w:ascii="Palatino" w:hAnsi="Palatino"/>
        </w:rPr>
        <w:t>the</w:t>
      </w:r>
      <w:r w:rsidR="008E27D2">
        <w:rPr>
          <w:rFonts w:ascii="Palatino" w:hAnsi="Palatino"/>
        </w:rPr>
        <w:t xml:space="preserve"> high school</w:t>
      </w:r>
      <w:r w:rsidR="004D1FF7">
        <w:rPr>
          <w:rFonts w:ascii="Palatino" w:hAnsi="Palatino"/>
        </w:rPr>
        <w:t xml:space="preserve"> art </w:t>
      </w:r>
      <w:r w:rsidR="009E5B2A">
        <w:rPr>
          <w:rFonts w:ascii="Palatino" w:hAnsi="Palatino"/>
        </w:rPr>
        <w:t>teachers to</w:t>
      </w:r>
      <w:r w:rsidR="004D1FF7">
        <w:rPr>
          <w:rFonts w:ascii="Palatino" w:hAnsi="Palatino"/>
        </w:rPr>
        <w:t xml:space="preserve"> fit this and other Charbonneau Arts projects into their curriculum for the students</w:t>
      </w:r>
      <w:r w:rsidR="008E27D2">
        <w:rPr>
          <w:rFonts w:ascii="Palatino" w:hAnsi="Palatino"/>
        </w:rPr>
        <w:t xml:space="preserve"> throughout the year</w:t>
      </w:r>
      <w:r w:rsidR="0063685C">
        <w:rPr>
          <w:rFonts w:ascii="Palatino" w:hAnsi="Palatino"/>
        </w:rPr>
        <w:t xml:space="preserve">. </w:t>
      </w:r>
    </w:p>
    <w:p w14:paraId="0C726DC9" w14:textId="3690BE7B" w:rsidR="00177DB8" w:rsidRDefault="007C6354" w:rsidP="00177DB8">
      <w:pPr>
        <w:spacing w:line="360" w:lineRule="auto"/>
        <w:ind w:firstLine="720"/>
        <w:rPr>
          <w:rFonts w:ascii="Palatino" w:hAnsi="Palatino"/>
        </w:rPr>
      </w:pPr>
      <w:r>
        <w:rPr>
          <w:rFonts w:ascii="Palatino" w:hAnsi="Palatino"/>
        </w:rPr>
        <w:t>Links to enter</w:t>
      </w:r>
      <w:r w:rsidR="0064239E">
        <w:rPr>
          <w:rFonts w:ascii="Palatino" w:hAnsi="Palatino"/>
        </w:rPr>
        <w:t xml:space="preserve"> work in the </w:t>
      </w:r>
      <w:r>
        <w:rPr>
          <w:rFonts w:ascii="Palatino" w:hAnsi="Palatino"/>
        </w:rPr>
        <w:t xml:space="preserve">Musical Stage and </w:t>
      </w:r>
      <w:r w:rsidR="0064239E">
        <w:rPr>
          <w:rFonts w:ascii="Palatino" w:hAnsi="Palatino"/>
        </w:rPr>
        <w:t xml:space="preserve">Pandemic Art Project </w:t>
      </w:r>
      <w:r>
        <w:rPr>
          <w:rFonts w:ascii="Palatino" w:hAnsi="Palatino"/>
        </w:rPr>
        <w:t>ar</w:t>
      </w:r>
      <w:r w:rsidR="008E27D2">
        <w:rPr>
          <w:rFonts w:ascii="Palatino" w:hAnsi="Palatino"/>
        </w:rPr>
        <w:t xml:space="preserve">e </w:t>
      </w:r>
      <w:r w:rsidR="00777CEB">
        <w:rPr>
          <w:rFonts w:ascii="Palatino" w:hAnsi="Palatino"/>
        </w:rPr>
        <w:t>a</w:t>
      </w:r>
      <w:r w:rsidR="007E675D">
        <w:rPr>
          <w:rFonts w:ascii="Palatino" w:hAnsi="Palatino"/>
        </w:rPr>
        <w:t xml:space="preserve">vailable </w:t>
      </w:r>
      <w:r w:rsidR="0064239E">
        <w:rPr>
          <w:rFonts w:ascii="Palatino" w:hAnsi="Palatino"/>
        </w:rPr>
        <w:t>on the CAA website</w:t>
      </w:r>
      <w:r w:rsidR="006A30A4">
        <w:rPr>
          <w:rFonts w:ascii="Palatino" w:hAnsi="Palatino"/>
        </w:rPr>
        <w:t xml:space="preserve"> at </w:t>
      </w:r>
      <w:hyperlink r:id="rId10" w:history="1">
        <w:r w:rsidR="006A30A4" w:rsidRPr="00CB6F5B">
          <w:rPr>
            <w:rStyle w:val="Hyperlink"/>
            <w:rFonts w:ascii="Palatino" w:hAnsi="Palatino"/>
          </w:rPr>
          <w:t>https://charbonneauarts.org</w:t>
        </w:r>
      </w:hyperlink>
      <w:r w:rsidR="006A30A4">
        <w:rPr>
          <w:rFonts w:ascii="Palatino" w:hAnsi="Palatino"/>
        </w:rPr>
        <w:t>.</w:t>
      </w:r>
    </w:p>
    <w:p w14:paraId="543EDD5E" w14:textId="4500CD64" w:rsidR="008E27D2" w:rsidRPr="00177DB8" w:rsidRDefault="008E27D2" w:rsidP="00177DB8">
      <w:pPr>
        <w:spacing w:line="360" w:lineRule="auto"/>
        <w:ind w:firstLine="720"/>
        <w:rPr>
          <w:rFonts w:ascii="Palatino" w:hAnsi="Palatino"/>
        </w:rPr>
      </w:pPr>
      <w:r>
        <w:rPr>
          <w:rFonts w:ascii="Palatino" w:hAnsi="Palatino"/>
        </w:rPr>
        <w:t xml:space="preserve">Charbonneau Arts Association is especially grateful for the support of its </w:t>
      </w:r>
      <w:r w:rsidR="00777CEB">
        <w:rPr>
          <w:rFonts w:ascii="Palatino" w:hAnsi="Palatino"/>
        </w:rPr>
        <w:t>S</w:t>
      </w:r>
      <w:r>
        <w:rPr>
          <w:rFonts w:ascii="Palatino" w:hAnsi="Palatino"/>
        </w:rPr>
        <w:t>ponsors</w:t>
      </w:r>
      <w:r w:rsidR="00777CEB">
        <w:rPr>
          <w:rFonts w:ascii="Palatino" w:hAnsi="Palatino"/>
        </w:rPr>
        <w:t xml:space="preserve"> and Partners</w:t>
      </w:r>
      <w:r>
        <w:rPr>
          <w:rFonts w:ascii="Palatino" w:hAnsi="Palatino"/>
        </w:rPr>
        <w:t>. Platinum Sponsors include Pamplin Media Group</w:t>
      </w:r>
      <w:r w:rsidR="00777CEB">
        <w:rPr>
          <w:rFonts w:ascii="Palatino" w:hAnsi="Palatino"/>
        </w:rPr>
        <w:t>;</w:t>
      </w:r>
      <w:r>
        <w:rPr>
          <w:rFonts w:ascii="Palatino" w:hAnsi="Palatino"/>
        </w:rPr>
        <w:t xml:space="preserve"> Bill and Nancy Hall</w:t>
      </w:r>
      <w:r w:rsidR="00777CEB">
        <w:rPr>
          <w:rFonts w:ascii="Palatino" w:hAnsi="Palatino"/>
        </w:rPr>
        <w:t>;</w:t>
      </w:r>
      <w:r>
        <w:rPr>
          <w:rFonts w:ascii="Palatino" w:hAnsi="Palatino"/>
        </w:rPr>
        <w:t xml:space="preserve"> and the </w:t>
      </w:r>
      <w:r w:rsidRPr="008E27D2">
        <w:rPr>
          <w:rFonts w:ascii="Palatino" w:hAnsi="Palatino"/>
          <w:i/>
          <w:iCs/>
        </w:rPr>
        <w:t>Wilsonville Spokesman</w:t>
      </w:r>
      <w:r>
        <w:rPr>
          <w:rFonts w:ascii="Palatino" w:hAnsi="Palatino"/>
        </w:rPr>
        <w:t>. Gold Sponsor, Wilsonville Carpet &amp; Tile. Silver Sponsor, Lynda Huber Real Estate Broker, Equity Oregon Real Estate</w:t>
      </w:r>
      <w:r w:rsidR="00777CEB">
        <w:rPr>
          <w:rFonts w:ascii="Palatino" w:hAnsi="Palatino"/>
        </w:rPr>
        <w:t>, Charbonneau</w:t>
      </w:r>
      <w:r>
        <w:rPr>
          <w:rFonts w:ascii="Palatino" w:hAnsi="Palatino"/>
        </w:rPr>
        <w:t>. Bronze Sponsors include Robert Bennett, CPA; Canby Smiles, Dr. Joshua Wieland Family Dentistry; Amy Costello, Windermere Charbonneau</w:t>
      </w:r>
      <w:r w:rsidR="00777CEB">
        <w:rPr>
          <w:rFonts w:ascii="Palatino" w:hAnsi="Palatino"/>
        </w:rPr>
        <w:t xml:space="preserve">; Rick Cady Photography; Jay </w:t>
      </w:r>
      <w:proofErr w:type="spellStart"/>
      <w:r w:rsidR="00777CEB">
        <w:rPr>
          <w:rFonts w:ascii="Palatino" w:hAnsi="Palatino"/>
        </w:rPr>
        <w:t>Puppo</w:t>
      </w:r>
      <w:proofErr w:type="spellEnd"/>
      <w:r w:rsidR="00777CEB">
        <w:rPr>
          <w:rFonts w:ascii="Palatino" w:hAnsi="Palatino"/>
        </w:rPr>
        <w:t xml:space="preserve">, State Farm Insurance, Wilsonville; </w:t>
      </w:r>
      <w:proofErr w:type="spellStart"/>
      <w:r w:rsidR="00777CEB">
        <w:rPr>
          <w:rFonts w:ascii="Palatino" w:hAnsi="Palatino"/>
        </w:rPr>
        <w:t>Roofmasters</w:t>
      </w:r>
      <w:proofErr w:type="spellEnd"/>
      <w:r w:rsidR="00777CEB">
        <w:rPr>
          <w:rFonts w:ascii="Palatino" w:hAnsi="Palatino"/>
        </w:rPr>
        <w:t xml:space="preserve">, Canby; Roth Heating &amp; Cooling, Plumbing &amp; Electrical, Canby. Partners include The Charbonneau Country Club; The Charbonneau Villager; CharbonneauLive.com; Clackamas County Cultural Coalition; Greater Giving, Inc.; and </w:t>
      </w:r>
      <w:proofErr w:type="spellStart"/>
      <w:r w:rsidR="00777CEB">
        <w:rPr>
          <w:rFonts w:ascii="Palatino" w:hAnsi="Palatino"/>
        </w:rPr>
        <w:t>Mediaphysics</w:t>
      </w:r>
      <w:proofErr w:type="spellEnd"/>
      <w:r w:rsidR="00777CEB">
        <w:rPr>
          <w:rFonts w:ascii="Palatino" w:hAnsi="Palatino"/>
        </w:rPr>
        <w:t>.</w:t>
      </w:r>
      <w:r w:rsidR="007A6038">
        <w:rPr>
          <w:rFonts w:ascii="Palatino" w:hAnsi="Palatino"/>
        </w:rPr>
        <w:t xml:space="preserve"> Other supporters include Wilsonville Arts &amp; Culture Council and Lost Productions PDX., </w:t>
      </w:r>
    </w:p>
    <w:p w14:paraId="1CEA6A86" w14:textId="7280E467" w:rsidR="00177DB8" w:rsidRDefault="00BC38EA" w:rsidP="00BC38EA">
      <w:pPr>
        <w:pStyle w:val="BodyText"/>
        <w:spacing w:before="245" w:line="276" w:lineRule="auto"/>
        <w:ind w:left="119" w:right="125"/>
        <w:jc w:val="center"/>
      </w:pPr>
      <w:r>
        <w:t>####</w:t>
      </w:r>
    </w:p>
    <w:p w14:paraId="68055A7D" w14:textId="77777777" w:rsidR="00180355" w:rsidRDefault="00180355" w:rsidP="00180355">
      <w:pPr>
        <w:pStyle w:val="BodyText"/>
        <w:spacing w:before="245" w:line="276" w:lineRule="auto"/>
        <w:ind w:left="119" w:right="125"/>
      </w:pPr>
      <w:r>
        <w:t xml:space="preserve">The mission of the Charbonneau </w:t>
      </w:r>
      <w:r w:rsidRPr="00BC38EA">
        <w:t>Art</w:t>
      </w:r>
      <w:r w:rsidR="009E5B2A" w:rsidRPr="00BC38EA">
        <w:t>s</w:t>
      </w:r>
      <w:r w:rsidRPr="00BC38EA">
        <w:t xml:space="preserve"> A</w:t>
      </w:r>
      <w:r>
        <w:t>ssociation (CAA) is to provide a venue for the appreciation and promotion of visual arts and other fine arts, create opportunity for local public high school students to exhibit and demonstrate their art and provide ongoing support for the public school art programs in the Wilsonville and Canby areas of Clackamas County. As a 501(c)(3) non-profit organization, all proceeds from our annual Charbonneau Arts Festival are donated to the art programs at Wilsonville and Canby High Schools.</w:t>
      </w:r>
    </w:p>
    <w:p w14:paraId="306D5603" w14:textId="77777777" w:rsidR="00180355" w:rsidRDefault="00180355" w:rsidP="00180355">
      <w:pPr>
        <w:rPr>
          <w:rFonts w:ascii="Palatino" w:hAnsi="Palatino"/>
        </w:rPr>
      </w:pPr>
    </w:p>
    <w:p w14:paraId="6D897A71" w14:textId="77777777" w:rsidR="0064239E" w:rsidRPr="00FF21D2" w:rsidRDefault="0064239E" w:rsidP="00D82C0E">
      <w:pPr>
        <w:spacing w:line="360" w:lineRule="auto"/>
        <w:ind w:firstLine="720"/>
        <w:rPr>
          <w:rFonts w:ascii="Palatino" w:hAnsi="Palatino"/>
        </w:rPr>
      </w:pPr>
    </w:p>
    <w:sectPr w:rsidR="0064239E" w:rsidRPr="00FF21D2" w:rsidSect="00177DB8">
      <w:footerReference w:type="even" r:id="rId11"/>
      <w:footerReference w:type="default" r:id="rId12"/>
      <w:pgSz w:w="12240" w:h="15840"/>
      <w:pgMar w:top="720" w:right="1296" w:bottom="806" w:left="1296"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D65A3" w14:textId="77777777" w:rsidR="00DB72BA" w:rsidRDefault="00DB72BA" w:rsidP="00177DB8">
      <w:r>
        <w:separator/>
      </w:r>
    </w:p>
  </w:endnote>
  <w:endnote w:type="continuationSeparator" w:id="0">
    <w:p w14:paraId="6BEF1984" w14:textId="77777777" w:rsidR="00DB72BA" w:rsidRDefault="00DB72BA" w:rsidP="0017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Palatino-Roman">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975872"/>
      <w:docPartObj>
        <w:docPartGallery w:val="Page Numbers (Bottom of Page)"/>
        <w:docPartUnique/>
      </w:docPartObj>
    </w:sdtPr>
    <w:sdtEndPr>
      <w:rPr>
        <w:rStyle w:val="PageNumber"/>
      </w:rPr>
    </w:sdtEndPr>
    <w:sdtContent>
      <w:p w14:paraId="74879A1D" w14:textId="77777777" w:rsidR="00177DB8" w:rsidRDefault="00384231" w:rsidP="00CB6F5B">
        <w:pPr>
          <w:pStyle w:val="Footer"/>
          <w:framePr w:wrap="none" w:vAnchor="text" w:hAnchor="margin" w:xAlign="center" w:y="1"/>
          <w:rPr>
            <w:rStyle w:val="PageNumber"/>
          </w:rPr>
        </w:pPr>
        <w:r>
          <w:rPr>
            <w:rStyle w:val="PageNumber"/>
          </w:rPr>
          <w:fldChar w:fldCharType="begin"/>
        </w:r>
        <w:r w:rsidR="00177DB8">
          <w:rPr>
            <w:rStyle w:val="PageNumber"/>
          </w:rPr>
          <w:instrText xml:space="preserve"> PAGE </w:instrText>
        </w:r>
        <w:r>
          <w:rPr>
            <w:rStyle w:val="PageNumber"/>
          </w:rPr>
          <w:fldChar w:fldCharType="end"/>
        </w:r>
      </w:p>
    </w:sdtContent>
  </w:sdt>
  <w:p w14:paraId="1130401A" w14:textId="77777777" w:rsidR="00177DB8" w:rsidRDefault="00177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5424254"/>
      <w:docPartObj>
        <w:docPartGallery w:val="Page Numbers (Bottom of Page)"/>
        <w:docPartUnique/>
      </w:docPartObj>
    </w:sdtPr>
    <w:sdtEndPr>
      <w:rPr>
        <w:rStyle w:val="PageNumber"/>
      </w:rPr>
    </w:sdtEndPr>
    <w:sdtContent>
      <w:p w14:paraId="44E3E7AA" w14:textId="77777777" w:rsidR="00177DB8" w:rsidRDefault="00384231" w:rsidP="00CB6F5B">
        <w:pPr>
          <w:pStyle w:val="Footer"/>
          <w:framePr w:wrap="none" w:vAnchor="text" w:hAnchor="margin" w:xAlign="center" w:y="1"/>
          <w:rPr>
            <w:rStyle w:val="PageNumber"/>
          </w:rPr>
        </w:pPr>
        <w:r>
          <w:rPr>
            <w:rStyle w:val="PageNumber"/>
          </w:rPr>
          <w:fldChar w:fldCharType="begin"/>
        </w:r>
        <w:r w:rsidR="00177DB8">
          <w:rPr>
            <w:rStyle w:val="PageNumber"/>
          </w:rPr>
          <w:instrText xml:space="preserve"> PAGE </w:instrText>
        </w:r>
        <w:r>
          <w:rPr>
            <w:rStyle w:val="PageNumber"/>
          </w:rPr>
          <w:fldChar w:fldCharType="separate"/>
        </w:r>
        <w:r w:rsidR="004D1FF7">
          <w:rPr>
            <w:rStyle w:val="PageNumber"/>
            <w:noProof/>
          </w:rPr>
          <w:t>2</w:t>
        </w:r>
        <w:r>
          <w:rPr>
            <w:rStyle w:val="PageNumber"/>
          </w:rPr>
          <w:fldChar w:fldCharType="end"/>
        </w:r>
      </w:p>
    </w:sdtContent>
  </w:sdt>
  <w:p w14:paraId="763B4664" w14:textId="77777777" w:rsidR="00177DB8" w:rsidRDefault="00177DB8">
    <w:pPr>
      <w:pStyle w:val="Footer"/>
    </w:pPr>
  </w:p>
  <w:p w14:paraId="5B084ECE" w14:textId="77777777" w:rsidR="00177DB8" w:rsidRDefault="00177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3E2DE" w14:textId="77777777" w:rsidR="00DB72BA" w:rsidRDefault="00DB72BA" w:rsidP="00177DB8">
      <w:r>
        <w:separator/>
      </w:r>
    </w:p>
  </w:footnote>
  <w:footnote w:type="continuationSeparator" w:id="0">
    <w:p w14:paraId="2B059D78" w14:textId="77777777" w:rsidR="00DB72BA" w:rsidRDefault="00DB72BA" w:rsidP="00177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66F5"/>
    <w:rsid w:val="0002688E"/>
    <w:rsid w:val="00177DB8"/>
    <w:rsid w:val="00180355"/>
    <w:rsid w:val="001E3F71"/>
    <w:rsid w:val="00384231"/>
    <w:rsid w:val="004065A0"/>
    <w:rsid w:val="00450E74"/>
    <w:rsid w:val="004A1515"/>
    <w:rsid w:val="004D1FF7"/>
    <w:rsid w:val="00597A0E"/>
    <w:rsid w:val="005C74E9"/>
    <w:rsid w:val="0063685C"/>
    <w:rsid w:val="0064239E"/>
    <w:rsid w:val="006A30A4"/>
    <w:rsid w:val="006D27EB"/>
    <w:rsid w:val="00755AED"/>
    <w:rsid w:val="00777CEB"/>
    <w:rsid w:val="007A6038"/>
    <w:rsid w:val="007C6354"/>
    <w:rsid w:val="007E675D"/>
    <w:rsid w:val="0081048B"/>
    <w:rsid w:val="00882F40"/>
    <w:rsid w:val="008C178D"/>
    <w:rsid w:val="008E27D2"/>
    <w:rsid w:val="008F20C0"/>
    <w:rsid w:val="0098071C"/>
    <w:rsid w:val="009E5B2A"/>
    <w:rsid w:val="00B062EF"/>
    <w:rsid w:val="00BA0EA3"/>
    <w:rsid w:val="00BC38EA"/>
    <w:rsid w:val="00C15EC7"/>
    <w:rsid w:val="00C30F08"/>
    <w:rsid w:val="00D400D9"/>
    <w:rsid w:val="00D41534"/>
    <w:rsid w:val="00D82C0E"/>
    <w:rsid w:val="00DB72BA"/>
    <w:rsid w:val="00DC0DB5"/>
    <w:rsid w:val="00E71EA0"/>
    <w:rsid w:val="00EA36AC"/>
    <w:rsid w:val="00EC2E1A"/>
    <w:rsid w:val="00EF5122"/>
    <w:rsid w:val="00F205EF"/>
    <w:rsid w:val="00F366F5"/>
    <w:rsid w:val="00F455E7"/>
    <w:rsid w:val="00F509B6"/>
    <w:rsid w:val="00FF21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50968"/>
  <w15:docId w15:val="{DA689E0D-6C90-D04E-A523-33228DB20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231"/>
  </w:style>
  <w:style w:type="paragraph" w:styleId="Heading5">
    <w:name w:val="heading 5"/>
    <w:basedOn w:val="Normal"/>
    <w:link w:val="Heading5Char"/>
    <w:uiPriority w:val="9"/>
    <w:qFormat/>
    <w:rsid w:val="00F366F5"/>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F366F5"/>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180355"/>
    <w:pPr>
      <w:widowControl w:val="0"/>
      <w:autoSpaceDE w:val="0"/>
      <w:autoSpaceDN w:val="0"/>
    </w:pPr>
    <w:rPr>
      <w:rFonts w:ascii="Times New Roman" w:eastAsia="Times New Roman" w:hAnsi="Times New Roman" w:cs="Times New Roman"/>
      <w:sz w:val="22"/>
      <w:szCs w:val="22"/>
      <w:lang w:bidi="en-US"/>
    </w:rPr>
  </w:style>
  <w:style w:type="character" w:customStyle="1" w:styleId="BodyTextChar">
    <w:name w:val="Body Text Char"/>
    <w:basedOn w:val="DefaultParagraphFont"/>
    <w:link w:val="BodyText"/>
    <w:uiPriority w:val="1"/>
    <w:rsid w:val="00180355"/>
    <w:rPr>
      <w:rFonts w:ascii="Times New Roman" w:eastAsia="Times New Roman" w:hAnsi="Times New Roman" w:cs="Times New Roman"/>
      <w:sz w:val="22"/>
      <w:szCs w:val="22"/>
      <w:lang w:bidi="en-US"/>
    </w:rPr>
  </w:style>
  <w:style w:type="character" w:styleId="Hyperlink">
    <w:name w:val="Hyperlink"/>
    <w:basedOn w:val="DefaultParagraphFont"/>
    <w:uiPriority w:val="99"/>
    <w:unhideWhenUsed/>
    <w:rsid w:val="00180355"/>
    <w:rPr>
      <w:color w:val="0563C1" w:themeColor="hyperlink"/>
      <w:u w:val="single"/>
    </w:rPr>
  </w:style>
  <w:style w:type="character" w:customStyle="1" w:styleId="UnresolvedMention1">
    <w:name w:val="Unresolved Mention1"/>
    <w:basedOn w:val="DefaultParagraphFont"/>
    <w:uiPriority w:val="99"/>
    <w:rsid w:val="006A30A4"/>
    <w:rPr>
      <w:color w:val="605E5C"/>
      <w:shd w:val="clear" w:color="auto" w:fill="E1DFDD"/>
    </w:rPr>
  </w:style>
  <w:style w:type="paragraph" w:styleId="Header">
    <w:name w:val="header"/>
    <w:basedOn w:val="Normal"/>
    <w:link w:val="HeaderChar"/>
    <w:uiPriority w:val="99"/>
    <w:unhideWhenUsed/>
    <w:rsid w:val="00177DB8"/>
    <w:pPr>
      <w:tabs>
        <w:tab w:val="center" w:pos="4680"/>
        <w:tab w:val="right" w:pos="9360"/>
      </w:tabs>
    </w:pPr>
  </w:style>
  <w:style w:type="character" w:customStyle="1" w:styleId="HeaderChar">
    <w:name w:val="Header Char"/>
    <w:basedOn w:val="DefaultParagraphFont"/>
    <w:link w:val="Header"/>
    <w:uiPriority w:val="99"/>
    <w:rsid w:val="00177DB8"/>
  </w:style>
  <w:style w:type="paragraph" w:styleId="Footer">
    <w:name w:val="footer"/>
    <w:basedOn w:val="Normal"/>
    <w:link w:val="FooterChar"/>
    <w:uiPriority w:val="99"/>
    <w:unhideWhenUsed/>
    <w:rsid w:val="00177DB8"/>
    <w:pPr>
      <w:tabs>
        <w:tab w:val="center" w:pos="4680"/>
        <w:tab w:val="right" w:pos="9360"/>
      </w:tabs>
    </w:pPr>
  </w:style>
  <w:style w:type="character" w:customStyle="1" w:styleId="FooterChar">
    <w:name w:val="Footer Char"/>
    <w:basedOn w:val="DefaultParagraphFont"/>
    <w:link w:val="Footer"/>
    <w:uiPriority w:val="99"/>
    <w:rsid w:val="00177DB8"/>
  </w:style>
  <w:style w:type="character" w:styleId="PageNumber">
    <w:name w:val="page number"/>
    <w:basedOn w:val="DefaultParagraphFont"/>
    <w:uiPriority w:val="99"/>
    <w:semiHidden/>
    <w:unhideWhenUsed/>
    <w:rsid w:val="00177DB8"/>
  </w:style>
  <w:style w:type="paragraph" w:styleId="BalloonText">
    <w:name w:val="Balloon Text"/>
    <w:basedOn w:val="Normal"/>
    <w:link w:val="BalloonTextChar"/>
    <w:uiPriority w:val="99"/>
    <w:semiHidden/>
    <w:unhideWhenUsed/>
    <w:rsid w:val="009E5B2A"/>
    <w:rPr>
      <w:rFonts w:ascii="Tahoma" w:hAnsi="Tahoma" w:cs="Tahoma"/>
      <w:sz w:val="16"/>
      <w:szCs w:val="16"/>
    </w:rPr>
  </w:style>
  <w:style w:type="character" w:customStyle="1" w:styleId="BalloonTextChar">
    <w:name w:val="Balloon Text Char"/>
    <w:basedOn w:val="DefaultParagraphFont"/>
    <w:link w:val="BalloonText"/>
    <w:uiPriority w:val="99"/>
    <w:semiHidden/>
    <w:rsid w:val="009E5B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248643">
      <w:bodyDiv w:val="1"/>
      <w:marLeft w:val="0"/>
      <w:marRight w:val="0"/>
      <w:marTop w:val="0"/>
      <w:marBottom w:val="0"/>
      <w:divBdr>
        <w:top w:val="none" w:sz="0" w:space="0" w:color="auto"/>
        <w:left w:val="none" w:sz="0" w:space="0" w:color="auto"/>
        <w:bottom w:val="none" w:sz="0" w:space="0" w:color="auto"/>
        <w:right w:val="none" w:sz="0" w:space="0" w:color="auto"/>
      </w:divBdr>
      <w:divsChild>
        <w:div w:id="654452753">
          <w:marLeft w:val="0"/>
          <w:marRight w:val="0"/>
          <w:marTop w:val="0"/>
          <w:marBottom w:val="0"/>
          <w:divBdr>
            <w:top w:val="none" w:sz="0" w:space="0" w:color="auto"/>
            <w:left w:val="none" w:sz="0" w:space="0" w:color="auto"/>
            <w:bottom w:val="none" w:sz="0" w:space="0" w:color="auto"/>
            <w:right w:val="none" w:sz="0" w:space="0" w:color="auto"/>
          </w:divBdr>
        </w:div>
      </w:divsChild>
    </w:div>
    <w:div w:id="173365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dyfoto@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harbonneauarts.org" TargetMode="External"/><Relationship Id="rId4" Type="http://schemas.openxmlformats.org/officeDocument/2006/relationships/webSettings" Target="webSettings.xml"/><Relationship Id="rId9" Type="http://schemas.openxmlformats.org/officeDocument/2006/relationships/hyperlink" Target="mailto:cathi@mclainc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53F10-D7BC-4178-907B-ECC8CEDA0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Cathi McLain</dc:creator>
  <cp:lastModifiedBy>Cathi McLain</cp:lastModifiedBy>
  <cp:revision>10</cp:revision>
  <cp:lastPrinted>2020-08-31T16:32:00Z</cp:lastPrinted>
  <dcterms:created xsi:type="dcterms:W3CDTF">2020-09-04T19:30:00Z</dcterms:created>
  <dcterms:modified xsi:type="dcterms:W3CDTF">2020-09-13T17:46:00Z</dcterms:modified>
</cp:coreProperties>
</file>